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4A" w:rsidRPr="002F3C4A" w:rsidRDefault="002D6383" w:rsidP="008E64BC">
      <w:pPr>
        <w:shd w:val="clear" w:color="auto" w:fill="FFFFFF"/>
        <w:spacing w:before="182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2F3C4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fldChar w:fldCharType="begin"/>
      </w:r>
      <w:r w:rsidR="002F3C4A" w:rsidRPr="002F3C4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instrText xml:space="preserve"> HYPERLINK "https://works.doklad.ru/view/ClY9Nfxhbmg.html" \t "_self" </w:instrText>
      </w:r>
      <w:r w:rsidRPr="002F3C4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fldChar w:fldCharType="separate"/>
      </w:r>
      <w:r w:rsidR="002F3C4A" w:rsidRPr="008E64B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Методика воспитательной работы</w:t>
      </w:r>
      <w:r w:rsidRPr="002F3C4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fldChar w:fldCharType="end"/>
      </w:r>
    </w:p>
    <w:p w:rsidR="002F3C4A" w:rsidRPr="002F3C4A" w:rsidRDefault="008E64BC" w:rsidP="002F3C4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64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Глава </w:t>
      </w:r>
      <w:r w:rsidR="002F3C4A" w:rsidRPr="002F3C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I. Воспитание, воспитательный процесс</w:t>
      </w:r>
    </w:p>
    <w:p w:rsidR="002F3C4A" w:rsidRPr="002F3C4A" w:rsidRDefault="002F3C4A" w:rsidP="00DF7C9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Воспитание как культурно-исторический феномен • Воспитание — категория педагогической науки • Теория и методика воспитания в гуманистической парадигме • Воспитательный процесс, его цель и сущность</w:t>
      </w:r>
    </w:p>
    <w:p w:rsidR="002F3C4A" w:rsidRPr="002F3C4A" w:rsidRDefault="002F3C4A" w:rsidP="008E64BC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1. Воспитание как </w:t>
      </w:r>
      <w:proofErr w:type="gramStart"/>
      <w:r w:rsidRPr="002F3C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культурно-исторический</w:t>
      </w:r>
      <w:proofErr w:type="gramEnd"/>
    </w:p>
    <w:p w:rsidR="002F3C4A" w:rsidRPr="002F3C4A" w:rsidRDefault="002F3C4A" w:rsidP="008E6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феномен</w:t>
      </w:r>
    </w:p>
    <w:p w:rsidR="008E64BC" w:rsidRDefault="002F3C4A" w:rsidP="008E64BC">
      <w:pPr>
        <w:shd w:val="clear" w:color="auto" w:fill="FFFFFF"/>
        <w:spacing w:before="240" w:after="0" w:line="36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Воспитание является важнейшей функцией общества с древнейших времен. Без передачи общественно-исторического опыта от одного поколения другому,</w:t>
      </w:r>
      <w:r w:rsidR="008E64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без вовлечения молодежи в соци</w:t>
      </w: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альные и производственные о</w:t>
      </w:r>
      <w:r w:rsidR="008E64BC">
        <w:rPr>
          <w:rFonts w:ascii="Times New Roman" w:eastAsia="Times New Roman" w:hAnsi="Times New Roman" w:cs="Times New Roman"/>
          <w:color w:val="000000"/>
          <w:sz w:val="26"/>
          <w:szCs w:val="26"/>
        </w:rPr>
        <w:t>тношения невозможно развитие об</w:t>
      </w: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щества, сохранение и обогащение его культуры, существование человеческой цивилизации.</w:t>
      </w:r>
    </w:p>
    <w:p w:rsidR="008E64BC" w:rsidRDefault="002F3C4A" w:rsidP="008E64BC">
      <w:pPr>
        <w:shd w:val="clear" w:color="auto" w:fill="FFFFFF"/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развитием общества изменяется воспитание: его цель, содержание, средства. История дает яркие примеры особенностей воспитания в различные эпохи: </w:t>
      </w:r>
      <w:proofErr w:type="gram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первобытно-общинный</w:t>
      </w:r>
      <w:proofErr w:type="gram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строй, Античность, Средневековье, Новое и Новейшее время. Культура народов и народностей разных стран проявляется не только в традициях и обычаях, но и в характере воспитания.</w:t>
      </w:r>
    </w:p>
    <w:p w:rsidR="00602CB4" w:rsidRDefault="002F3C4A" w:rsidP="00602CB4">
      <w:pPr>
        <w:shd w:val="clear" w:color="auto" w:fill="FFFFFF"/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К. Д. Ушинский писал: «Воспитание, созданное самим народом и основанное на народных началах, имеет ту воспитательную силу, которой нет в самых лучших системах, основанных на абстрактных идеях или заимствованных у другого народа». Как справедливо отмечает Л.И.Маленкова, человечество (в филогенезе) и каждый родитель получает от природы воспитательные функции с рождением ребенка: когда пеленает, кормит, поет колыбельные, учит читать и считать, вводит в сообщество других людей.</w:t>
      </w:r>
    </w:p>
    <w:p w:rsidR="00602CB4" w:rsidRDefault="002F3C4A" w:rsidP="00602CB4">
      <w:pPr>
        <w:shd w:val="clear" w:color="auto" w:fill="FFFFFF"/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русском языке слово «воспитание» имеет общий корень со словом «питание», ребенок с появлением на свет получает питание не только материальное, но прежде всего духовное. Культурный диалог «отцов» и «детей» — сущность любого воспитания. </w:t>
      </w:r>
      <w:proofErr w:type="gram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Воспитание—непрерывный</w:t>
      </w:r>
      <w:proofErr w:type="gram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процесс, пока живет человек, и... вечны</w:t>
      </w:r>
      <w:r w:rsidR="00602CB4">
        <w:rPr>
          <w:rFonts w:ascii="Times New Roman" w:eastAsia="Times New Roman" w:hAnsi="Times New Roman" w:cs="Times New Roman"/>
          <w:color w:val="000000"/>
          <w:sz w:val="26"/>
          <w:szCs w:val="26"/>
        </w:rPr>
        <w:t>й, пока существует человечество.</w:t>
      </w:r>
    </w:p>
    <w:p w:rsidR="002F3C4A" w:rsidRPr="002F3C4A" w:rsidRDefault="002F3C4A" w:rsidP="00602CB4">
      <w:pPr>
        <w:shd w:val="clear" w:color="auto" w:fill="FFFFFF"/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Воспитание как социальное явление было и остается объектом изучения, предметом многих наук.</w:t>
      </w:r>
    </w:p>
    <w:p w:rsidR="00602CB4" w:rsidRDefault="002F3C4A" w:rsidP="00602CB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основы воспитания, формулирует наиболее общие мировоззренческие представления о высших целях и задачах воспитания.</w:t>
      </w:r>
    </w:p>
    <w:p w:rsidR="00602CB4" w:rsidRDefault="002F3C4A" w:rsidP="00602CB4">
      <w:pPr>
        <w:shd w:val="clear" w:color="auto" w:fill="FFFFFF"/>
        <w:spacing w:before="100" w:beforeAutospacing="1"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Социология изучает социальные проблемы развития личности.</w:t>
      </w:r>
    </w:p>
    <w:p w:rsidR="002F3C4A" w:rsidRPr="002F3C4A" w:rsidRDefault="002F3C4A" w:rsidP="00602CB4">
      <w:pPr>
        <w:shd w:val="clear" w:color="auto" w:fill="FFFFFF"/>
        <w:spacing w:before="100" w:beforeAutospacing="1"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Этнография рассматривает закономерности воспитания у разных народов мира.</w:t>
      </w:r>
    </w:p>
    <w:p w:rsidR="002F3C4A" w:rsidRPr="002F3C4A" w:rsidRDefault="002F3C4A" w:rsidP="00602CB4">
      <w:pPr>
        <w:shd w:val="clear" w:color="auto" w:fill="FFFFFF"/>
        <w:spacing w:before="100" w:beforeAutospacing="1"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Психология выявляет индивидуальные, возрастные, групповые особенности и законы развития и поведения людей.</w:t>
      </w:r>
    </w:p>
    <w:p w:rsidR="002F3C4A" w:rsidRPr="002F3C4A" w:rsidRDefault="002F3C4A" w:rsidP="00602CB4">
      <w:pPr>
        <w:shd w:val="clear" w:color="auto" w:fill="FFFFFF"/>
        <w:spacing w:before="100" w:beforeAutospacing="1" w:after="0" w:line="240" w:lineRule="auto"/>
        <w:ind w:firstLine="2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Эти науки играют важную роль в развитии педагогики как учения о воспитании, поскольку являются серьезным источником знаний о факторах развития личности — наследственности, микро- и макросреде.</w:t>
      </w:r>
    </w:p>
    <w:p w:rsidR="002F3C4A" w:rsidRPr="002F3C4A" w:rsidRDefault="002F3C4A" w:rsidP="00602CB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 ВОСПИТАНИЕ – КАТЕГОРИЯ</w:t>
      </w:r>
    </w:p>
    <w:p w:rsidR="002F3C4A" w:rsidRPr="002F3C4A" w:rsidRDefault="002F3C4A" w:rsidP="00602CB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ПЕДАГОГИЧЕСКОЙ НАУКИ</w:t>
      </w:r>
    </w:p>
    <w:p w:rsidR="00602CB4" w:rsidRDefault="002F3C4A" w:rsidP="00602CB4">
      <w:pPr>
        <w:shd w:val="clear" w:color="auto" w:fill="FFFFFF"/>
        <w:spacing w:before="100" w:beforeAutospacing="1" w:after="0" w:line="36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Воспитание как феномен пед</w:t>
      </w:r>
      <w:r w:rsidR="00602CB4">
        <w:rPr>
          <w:rFonts w:ascii="Times New Roman" w:eastAsia="Times New Roman" w:hAnsi="Times New Roman" w:cs="Times New Roman"/>
          <w:color w:val="000000"/>
          <w:sz w:val="26"/>
          <w:szCs w:val="26"/>
        </w:rPr>
        <w:t>агогической действительности яв</w:t>
      </w: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ляется объектом исследования в педагогической науке наряду с образованием и обучением.</w:t>
      </w:r>
    </w:p>
    <w:p w:rsidR="00602CB4" w:rsidRDefault="002F3C4A" w:rsidP="00602CB4">
      <w:pPr>
        <w:shd w:val="clear" w:color="auto" w:fill="FFFFFF"/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Педагогическая наука выполняет две основные функции: научно-теоретическую (описывает и объясняет педагогические явления) и нормативно-регулятивную (указывает, как грамотно организовать воспитание, обучение, систему образования). Исследуя педагогическую действительность как </w:t>
      </w:r>
      <w:proofErr w:type="gram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сущее</w:t>
      </w:r>
      <w:proofErr w:type="gram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, педагогика раскрывает закономерности воспитания.</w:t>
      </w:r>
    </w:p>
    <w:p w:rsidR="00602CB4" w:rsidRDefault="002F3C4A" w:rsidP="00602CB4">
      <w:pPr>
        <w:shd w:val="clear" w:color="auto" w:fill="FFFFFF"/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Осуществляя нормативно-регулятивную функцию, педагогическая наука, учитывая закономерности воспитания, формулирует принципы, объясняет должное — как необходимо организовать воспитание, систему образования, обучение, чтобы они были эффективными.</w:t>
      </w:r>
    </w:p>
    <w:p w:rsidR="00602CB4" w:rsidRDefault="002F3C4A" w:rsidP="00602CB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Теория воспитания </w:t>
      </w:r>
      <w:r w:rsidR="00602CB4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разделпедагогики, раскрывающий сущность, закономерности, движущие силы воспитания, его основные структурные элементы, а также рассматривающий различные концепции воспитания и воспитательные системы,</w:t>
      </w:r>
    </w:p>
    <w:p w:rsidR="00602CB4" w:rsidRDefault="002F3C4A" w:rsidP="00602CB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В отечественной педагогической науке основы теори</w:t>
      </w:r>
      <w:r w:rsidR="00602CB4">
        <w:rPr>
          <w:rFonts w:ascii="Times New Roman" w:eastAsia="Times New Roman" w:hAnsi="Times New Roman" w:cs="Times New Roman"/>
          <w:color w:val="000000"/>
          <w:sz w:val="26"/>
          <w:szCs w:val="26"/>
        </w:rPr>
        <w:t>и воспитания заложил К.Д.Ушинс</w:t>
      </w: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кий в конце XIX в. (см.: Ушинский К.Д. Человек как предмет воспитания: опыт педагогической антропологии; О народности и общественном воспитании).</w:t>
      </w:r>
    </w:p>
    <w:p w:rsidR="00602CB4" w:rsidRDefault="002F3C4A" w:rsidP="00602CB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 20-30 гг. ХХ в. стройную теорию воспитания разработал А.С.Макаренко (см.: Макаренко А. С. Цель воспитания; Воспитание в семье и школе; Лекции о воспитании детей; Методика вое питательной работы).</w:t>
      </w:r>
    </w:p>
    <w:p w:rsidR="00602CB4" w:rsidRDefault="002F3C4A" w:rsidP="00602CB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Современная педагогическая наука включает многочисленные теории и концепции воспитания, их различие обусловлено разными представлениями ученых-исследователей о человеке и формировании его личности, о роли педагога в воспитании и развитии ребенка.</w:t>
      </w:r>
    </w:p>
    <w:p w:rsidR="002F3C4A" w:rsidRPr="002F3C4A" w:rsidRDefault="002F3C4A" w:rsidP="00602CB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В частности, современные концепции воспитания разрабатываются на основе философских учений или психологических теорий, таких как:</w:t>
      </w:r>
    </w:p>
    <w:p w:rsidR="002F3C4A" w:rsidRPr="002F3C4A" w:rsidRDefault="002F3C4A" w:rsidP="002F3C4A">
      <w:pPr>
        <w:shd w:val="clear" w:color="auto" w:fill="FFFFFF"/>
        <w:spacing w:before="100" w:beforeAutospacing="1" w:after="0" w:line="240" w:lineRule="auto"/>
        <w:ind w:firstLine="28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психоаналитическая теория (А.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Гезелл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З.Фрейд, А.Фрейд,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Э.Эриксон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2F3C4A" w:rsidRPr="002F3C4A" w:rsidRDefault="002F3C4A" w:rsidP="002F3C4A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когнитивная теория (Ж.Пиаже, Л.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Кольберг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Д.Дьюи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2F3C4A" w:rsidRPr="002F3C4A" w:rsidRDefault="002F3C4A" w:rsidP="002F3C4A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- поведенческая (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бихевиористская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) теория (Д.Локк, Д.Уотсон, Б.Скиннер);</w:t>
      </w:r>
    </w:p>
    <w:p w:rsidR="002F3C4A" w:rsidRPr="002F3C4A" w:rsidRDefault="002F3C4A" w:rsidP="002F3C4A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биологическая (генетическая} теория (К.Лоренц,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Д.Кеннел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  <w:proofErr w:type="gramEnd"/>
    </w:p>
    <w:p w:rsidR="002F3C4A" w:rsidRPr="002F3C4A" w:rsidRDefault="002F3C4A" w:rsidP="002F3C4A">
      <w:pPr>
        <w:shd w:val="clear" w:color="auto" w:fill="FFFFFF"/>
        <w:spacing w:before="100" w:beforeAutospacing="1" w:after="0" w:line="240" w:lineRule="auto"/>
        <w:ind w:firstLine="29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социоэнергетическая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(культурно-родовая) теория (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Л.С.Выготский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П.А.Флоренский,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Д.Радьяр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602CB4" w:rsidRDefault="002F3C4A" w:rsidP="00602CB4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гуманистическая психология (А.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Маслоу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К.Роджерс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др.).</w:t>
      </w:r>
    </w:p>
    <w:p w:rsidR="00602CB4" w:rsidRDefault="002F3C4A" w:rsidP="00602CB4">
      <w:pPr>
        <w:shd w:val="clear" w:color="auto" w:fill="FFFFFF"/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Воспитание — основная категория педагогической науки. Однако точное определение понятия «воспитание» является одной из сложнейших проблем.</w:t>
      </w:r>
    </w:p>
    <w:p w:rsidR="00602CB4" w:rsidRDefault="002F3C4A" w:rsidP="00602CB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В педагогической литературе встречается множество различных определений этого понятия. Формулировки их зависят от методологического подхода, концепции воспитания.</w:t>
      </w:r>
    </w:p>
    <w:p w:rsidR="00602CB4" w:rsidRDefault="002F3C4A" w:rsidP="00602CB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Рассмотрим трактовку этого понятия в отечественной теории воспитания. В подходе к определению понятия «воспитание» можно четко выявить два направления.</w:t>
      </w:r>
    </w:p>
    <w:p w:rsidR="002F3C4A" w:rsidRPr="002F3C4A" w:rsidRDefault="002F3C4A" w:rsidP="00602CB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В основе первого лежит взгляд на ребенка как на объект педагогического процесса, т.е. важнейшими факторами развития человека признаются внешние воздействия, формирующие личность. Этому направлению соответствуют следующие определения:</w:t>
      </w:r>
    </w:p>
    <w:p w:rsidR="002F3C4A" w:rsidRPr="002F3C4A" w:rsidRDefault="002F3C4A" w:rsidP="00602CB4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воспитание — целеустремленное, систематическое управление процессом формирования личности в целом или отдельных ее качеств в соответствии с потребностями общества (Н.Е.Ковалев);</w:t>
      </w:r>
    </w:p>
    <w:p w:rsidR="002F3C4A" w:rsidRPr="002F3C4A" w:rsidRDefault="002F3C4A" w:rsidP="00602CB4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воспитание в специальном педагогическом смысле — процесс и результат целенаправленного влияния на развитие личности, ее отношений, черт, качеств, взглядов, убеждений, способов поведения в обществе (Ю.К.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Бабанский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2F3C4A" w:rsidRPr="002F3C4A" w:rsidRDefault="002F3C4A" w:rsidP="00602CB4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воспитание — планомерное и целенаправленное воздействие на сознание и поведение человека с целью формирования определенных установок, понятий, принципов, ценностных ориентации, обеспечивающих необходимые условия для его развития</w:t>
      </w:r>
      <w:proofErr w:type="gram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,п</w:t>
      </w:r>
      <w:proofErr w:type="gram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одготовки к общественной жизни производительному труду (А. В. Петровский);</w:t>
      </w:r>
    </w:p>
    <w:p w:rsidR="00602CB4" w:rsidRDefault="002F3C4A" w:rsidP="00602CB4">
      <w:pPr>
        <w:shd w:val="clear" w:color="auto" w:fill="FFFFFF"/>
        <w:spacing w:before="100" w:beforeAutospacing="1" w:after="0" w:line="360" w:lineRule="auto"/>
        <w:ind w:firstLine="29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• воспитание в широком социальном смысле — воздействие на личность общества в целом. Воспитание — целенаправленная деятельность, призванная формировать у детей систему качеств личности, воззрений и убеждений (А. В. Мудрик).</w:t>
      </w:r>
    </w:p>
    <w:p w:rsidR="00602CB4" w:rsidRDefault="002F3C4A" w:rsidP="00602CB4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Такой взгляд на воспитание как на управление, влияние, воздействие, формирующие личность, характерен для традиционной педагогики, основанной на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социоцентрическом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подходе, в рамках которого цель развития личности — ее социализация с позиций максимальной общественной полезности.</w:t>
      </w:r>
      <w:proofErr w:type="gram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 таком подходе цель воспитания — гармоничное и всестороннее развитие личности в соответствии с внешне заданными нормативами. В этом случае учебно-воспитательный педагогический процесс игнорирует фактор саморазвития личности.</w:t>
      </w:r>
    </w:p>
    <w:p w:rsidR="00602CB4" w:rsidRDefault="002F3C4A" w:rsidP="00602CB4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Другое направление в педагогике отражает эволюцию в философских воззрениях современного европейского общества, в соответствии с которыми в центр научной картины мира выдвигается человек.</w:t>
      </w:r>
    </w:p>
    <w:p w:rsidR="002F3C4A" w:rsidRPr="002F3C4A" w:rsidRDefault="002F3C4A" w:rsidP="00602CB4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гуманистических идей способствовало рождению новой педагогической парадигмы, нового взгляда на ребенка как на субъект воспитания.</w:t>
      </w:r>
    </w:p>
    <w:p w:rsidR="00DF7C9C" w:rsidRDefault="00DF7C9C" w:rsidP="002F3C4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F7C9C" w:rsidRDefault="00DF7C9C" w:rsidP="002F3C4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F3C4A" w:rsidRPr="002F3C4A" w:rsidRDefault="002F3C4A" w:rsidP="002F3C4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ТЕОРИЯ И МЕТОДИКА ВОСПИТАНИЯ</w:t>
      </w:r>
    </w:p>
    <w:p w:rsidR="00602CB4" w:rsidRDefault="002F3C4A" w:rsidP="00602CB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 ГУМАНИСТИЧЕСКОЙ ПАРАДИГМЕ</w:t>
      </w:r>
    </w:p>
    <w:p w:rsidR="00602CB4" w:rsidRDefault="002F3C4A" w:rsidP="00602CB4">
      <w:pPr>
        <w:shd w:val="clear" w:color="auto" w:fill="FFFFFF"/>
        <w:spacing w:before="100" w:beforeAutospacing="1"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Яркое противостояние гуманистических и императивных взглядов и идей, теорий и систем </w:t>
      </w:r>
      <w:r w:rsidR="00602CB4"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началось в конце XIX в. Как аль</w:t>
      </w: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тернатива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гербартианской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«педагогике управления», в которой ребенок воспринимался как объект педагогических воздействий, и императивному образованию родились педагогические теории, в которых ребенок рассматривался как субъект развития и воспитания. Гуманистические идеи, представленные в философских трудах Б.Спинозы, Р.Декарта, И.Канта, И.Г.Фихте, Ф.В.Шеллинга, Г.В.Ф. Гегеля, Л.Фейербаха, Д. Юма, заложили основы для распространения в педагогической культуре новых ценностей, нового взгляда на человека как на субъект жизни, истории, культуры.</w:t>
      </w:r>
    </w:p>
    <w:p w:rsidR="00602CB4" w:rsidRDefault="00602CB4" w:rsidP="00602CB4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2F3C4A"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бзор педагогических сочинений конца XIX — конца XX в. дает широкую панораму идей, созвучных основным принципам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02CB4" w:rsidRDefault="002F3C4A" w:rsidP="00602CB4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Гуманизма (человек – субъект жизни, имеющий право на свободное развитие, на субъект – объектные отношения).</w:t>
      </w:r>
    </w:p>
    <w:p w:rsidR="00602CB4" w:rsidRDefault="002F3C4A" w:rsidP="00602CB4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Антропоцентрический подход является центральной идеей гуманистической парадигмы. В педагогических теориях он принимает различные формы, которые своеобразно интерпретируются и конкретизируются. Идея личностного подхода развита в исследованиях, посвященных «личностной педагогике», разработанной в конце XIX в. Р.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Екеном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Э.Линде,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П.Наторпом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Т.Цайгером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; в них изложен ряд ведущих принципов, созвучных основ гуманизма.</w:t>
      </w:r>
    </w:p>
    <w:p w:rsidR="00602CB4" w:rsidRDefault="002F3C4A" w:rsidP="00602CB4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Ребенок рассматривается как центральная фигура в учение «</w:t>
      </w:r>
      <w:proofErr w:type="gram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новом</w:t>
      </w:r>
      <w:proofErr w:type="gram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воспитании», породившем свои педагогические теории педагогическую практику. Из идей Ж.Ж.Руссо постепенно выстраивается теория свободного воспитания. Основополагающими идеями свободного воспитания являются принципы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педоцентризма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свободы ребенка, которые начинают применяться в педагогической практике: в Германии — X.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Шарельманом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Ф.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Гансбе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гом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М.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Паулем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в России — К.Н.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Вентцелем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Л.Н.Толстым; Италии — М.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Монтессори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во Франции — С.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Френе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02CB4" w:rsidRDefault="002F3C4A" w:rsidP="00602CB4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Гуманистическая идея свободного выбора субъекта развивала и в теоцентрической педагогике. Принцип самосовершенствования и свободного </w:t>
      </w: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выбора души перед Богом мы находим в работах С.А.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Рачевского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К.В.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Ельницкого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, Н.А. Бердяева.</w:t>
      </w:r>
    </w:p>
    <w:p w:rsidR="00602CB4" w:rsidRDefault="002F3C4A" w:rsidP="00602CB4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Гуманистические идеи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субъектности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ребенка, свободы выбора и ответственности человека за свое самосовершенствование находят своеобразное развитие в антропософской теории Р. Штейне (1919), раскрывающей особенности системы самопознания и саморазвития индивидуальности ученика при партнерстве с учителем, в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двуединстве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развития чувственного и сверхчувственно опыта духа, души и тела.</w:t>
      </w:r>
    </w:p>
    <w:p w:rsidR="00602CB4" w:rsidRDefault="002F3C4A" w:rsidP="00602CB4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отечественной педагогике 20 —30-х гг. XX в. гуманистические принципы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субъектности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воспитанника и сотрудничества взрослого и ребенка обоснованы в трудах Л. С.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Выготского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П.П.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Блонского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С. Т.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Шацкого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02CB4" w:rsidRDefault="002F3C4A" w:rsidP="00602CB4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С середины XX в. основные гуманистические идеи мы находим в трудах В. А. Сухомлинского, продолжавшего традиции К.Д. Ушинского, Л.Н.Толстого, Я.Корчака.</w:t>
      </w:r>
    </w:p>
    <w:p w:rsidR="00602CB4" w:rsidRDefault="002F3C4A" w:rsidP="00602CB4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50 — 60-е гг. появляется гуманистическая психология (А.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Маслоу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К.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Роджерс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которая с экзистенциальных позиций рассматривала принцип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субъектности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свободы выбора,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самоактуализации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партнерства педагога и воспитанника. Эти принципы продолжают развиваться в работах Р.Бернса, В.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Франкла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С.Л.Франка,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Э.Фрома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, Э. Эриксона.</w:t>
      </w:r>
    </w:p>
    <w:p w:rsidR="00602CB4" w:rsidRDefault="002F3C4A" w:rsidP="00602CB4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Отечественная психология, развивая идеи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субъектности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личностно-деятельностного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подхода, </w:t>
      </w:r>
      <w:proofErr w:type="spellStart"/>
      <w:proofErr w:type="gram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субъект-субъектного</w:t>
      </w:r>
      <w:proofErr w:type="spellEnd"/>
      <w:proofErr w:type="gram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взаимодействия (К.А.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Абульханова-Славская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А. Г.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Асмолов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Л.И.Божович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И.В. Дубровина, И.А. Зимняя, В.П. Зинченко, А.Н. Леонтьев, В.И.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Слободчиков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), дает методологические основания для развития антропоцентрического и личностно-ориентированного подхода в отечественной педагогической науке.</w:t>
      </w:r>
    </w:p>
    <w:p w:rsidR="00602CB4" w:rsidRDefault="002F3C4A" w:rsidP="00602CB4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Основные положения личностно-гуманистической педагогики Ш.А.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Амонашвили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гуманистические концепции личностно-ориентированного обучения и образования М. Н.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Берулавы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Е.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В.Бонда-ревской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С.Л.Братченко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О.С.Газмана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В.В.Горшковой, Э.Н.Гусинского, Л.М.Лузиной, В.В.Серикова, Ю.И.Турчаниновой,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И.С.Якиманской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являются развитием идей, выдвинутых отечественными и зарубежными учеными.</w:t>
      </w:r>
      <w:proofErr w:type="gramEnd"/>
    </w:p>
    <w:p w:rsidR="00602CB4" w:rsidRDefault="002F3C4A" w:rsidP="00602CB4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Гуманистическая позиция требует отношения к ребенку как к главной ценности в педагогическом процессе, признания его способности и права на саморазвитие, приоритетности </w:t>
      </w:r>
      <w:proofErr w:type="gram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субъект-субъектных</w:t>
      </w:r>
      <w:proofErr w:type="gram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отношений в педагогическом процессе. В контексте гуманистической парадигмы воспитание является целенаправленным процессом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культуроемкого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развития человека.</w:t>
      </w:r>
    </w:p>
    <w:p w:rsidR="00602CB4" w:rsidRDefault="002F3C4A" w:rsidP="00602CB4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В этом случае ребенок — активный субъект не только жизни, но и воспитания. Его роль в собственном развитии становится определяющей. Он выступает как объект и субъект культуры.</w:t>
      </w:r>
    </w:p>
    <w:p w:rsidR="00602CB4" w:rsidRDefault="002F3C4A" w:rsidP="00602CB4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Культура общества является источником принципов воспитания, она определяет его характер, цели и содержание. Воспитание как элемент национальной культуры имеет все ее основные признаки, его содержание детерминировано культурой конкретного народа и общества. Другим фактором воспитания является культура каждой отдельной личности, с которой взаимодействует воспитанник. Культура общества, каждого участника учебно-воспитательного процесса создает ту насыщенную социокультурную среду, которая питает развивающуюся личность и создает условия для ее самореализации.</w:t>
      </w:r>
    </w:p>
    <w:p w:rsidR="00602CB4" w:rsidRDefault="002F3C4A" w:rsidP="00602CB4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Важнейшим условием для воспитания является способность человека к саморазвитию.</w:t>
      </w:r>
    </w:p>
    <w:p w:rsidR="00602CB4" w:rsidRDefault="002F3C4A" w:rsidP="00602CB4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Потенциальные возможности развития человека заложены природой. Развитие психических функций происходит в ходе фи</w:t>
      </w:r>
      <w:bookmarkStart w:id="0" w:name="_GoBack"/>
      <w:bookmarkEnd w:id="0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зиологического развития под влиянием стихийных социальных отношений и целенаправленных воздействий, которые либо стимулируют, либо замедляют развитие личности в течение всей жизни. Саморазвитие детерминировано потребностями и мотивами личности. Поэтому важнейшей задачей в организации учебно-воспитательного процесса является обеспечение положительной мотивации воспитанников в преодолении постепенно нарастающих трудностей в ходе саморазвития и самореализации. Положительная мотивация и адекватная самооценка в подростковом возрасте становятся основой целенаправленного самовоспитания. </w:t>
      </w:r>
      <w:proofErr w:type="gram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Положительная</w:t>
      </w:r>
      <w:proofErr w:type="gram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Я-концепция личности, по Р. Бернсу, также является важнейшим движущим моментом воспитания и самовоспитания.</w:t>
      </w:r>
    </w:p>
    <w:p w:rsidR="00602CB4" w:rsidRDefault="002F3C4A" w:rsidP="00602CB4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Я-концепция</w:t>
      </w:r>
      <w:proofErr w:type="gram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эти динамическая система представлений человека о самом себе, в которую входит как собственно осознание своих физических, </w:t>
      </w: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интеллектуальных и других качеств, так и самооценка, а также субъективное восприятие влияющих на личность внешних факторов. По своему содержанию </w:t>
      </w:r>
      <w:proofErr w:type="gram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Я-концепция</w:t>
      </w:r>
      <w:proofErr w:type="gram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включает описательную составляющую (образ Я, или картина Я) и составляющую, связанную с отношением к себе или отдельным качествам, — самооценку, или принятие себя. </w:t>
      </w:r>
      <w:proofErr w:type="gram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Я-концепция</w:t>
      </w:r>
      <w:proofErr w:type="gram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представляет совокупность установок, направленных на самого себя, Структура каждой установки включает в себя когнитивную, эмоционально-оценочную и поведенческую составляющие.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Я-концеп-ция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формируется под влиянием социализации, воспитания, не имеет также соматические, индивидуально-природные доминанты.</w:t>
      </w:r>
    </w:p>
    <w:p w:rsidR="00602CB4" w:rsidRDefault="002F3C4A" w:rsidP="00602CB4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процессе воспитания происходит овладение духовными ценностями культуры общества и их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интериоризация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, т. е. преобразование внутренних структур психики человека благодаря усвоению структур социальной деятельности (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Л.С.Выготский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а также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экстериоризация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т.е. преобразование внутренних структур психики в определенное поведение (действие, высказывание и т.п.). Поэтому мы говорим не только об усвоении культуры, но </w:t>
      </w:r>
      <w:proofErr w:type="gram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и о ее</w:t>
      </w:r>
      <w:proofErr w:type="gram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освоении — активном обогащении ее каждым субъектом воспитания. Воспитание творит культуру личности ребенка.</w:t>
      </w:r>
    </w:p>
    <w:p w:rsidR="00602CB4" w:rsidRDefault="002F3C4A" w:rsidP="00602CB4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детском возрасте формируется базовая культура личности, без которой немыслимо духовное развитие человека. </w:t>
      </w:r>
      <w:proofErr w:type="gram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Содержание базовой культуры складывается из культур жизненного самоопределения, интеллектуальной и физической, общения и семейных отношений, экономической, политической (демократической), правовой, экологической, художественной, труда и т.д.</w:t>
      </w:r>
      <w:proofErr w:type="gram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Базовая культура, таким образом, включает в себя как элементы культуры тех отношений, в которые вступает человек в процессе своей жизни. В целом, как отмечает О. С.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Газман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культура личности </w:t>
      </w:r>
      <w:proofErr w:type="gram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-э</w:t>
      </w:r>
      <w:proofErr w:type="gram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то гармония культур знания, чувств и творческого действия.</w:t>
      </w:r>
    </w:p>
    <w:p w:rsidR="00602CB4" w:rsidRDefault="002F3C4A" w:rsidP="00602CB4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Ядром культуры личности является ее духовность. Духовное развитие характеризуется богатством интеллектуального и эмоционального потенциалов личности, высоким нравственным развитием, ведущим к гармонии идеалов человека с общечеловеческими ценностями, и достойными поступками, в основе которых лежит потребность служить людям и добру, постоянное стремление к самосовершенствованию.</w:t>
      </w:r>
    </w:p>
    <w:p w:rsidR="00F63141" w:rsidRDefault="002F3C4A" w:rsidP="00DF7C9C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Воспитание способствует превращению человека из объекта культуры в ее субъект. В этом процессе обучение является важнейшим средством, так как оно способствует усвоению знаний, умений, навыков, развитию интеллекта и эмоциональной сферы, позволяющих педагогу и воспитаннику благодаря усвоенным объективным значениям элементов культуры «говорить на одном языке». Обучение знакомит с ценностями, которые усваиваются и</w:t>
      </w:r>
      <w:r w:rsidRPr="00DF7C9C">
        <w:rPr>
          <w:rFonts w:ascii="Times New Roman" w:eastAsia="Times New Roman" w:hAnsi="Times New Roman" w:cs="Times New Roman"/>
          <w:color w:val="000000"/>
          <w:sz w:val="26"/>
          <w:szCs w:val="26"/>
        </w:rPr>
        <w:t>осваиваются в ходе воспитания; это ведет к осознанию личностного, субъективного смысла того, что дает обучение. Здесь уместно сказать об обучающем воспитании и воспитывающем обучении. Такой подход к обучению в гуманистической педагогике позволяет говорить об определяющей роли воспитания в педагогическом процессе.</w:t>
      </w:r>
    </w:p>
    <w:p w:rsidR="002F3C4A" w:rsidRPr="002F3C4A" w:rsidRDefault="002F3C4A" w:rsidP="00DF7C9C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F7C9C">
        <w:rPr>
          <w:rFonts w:ascii="Times New Roman" w:eastAsia="Times New Roman" w:hAnsi="Times New Roman" w:cs="Times New Roman"/>
          <w:color w:val="000000"/>
          <w:sz w:val="26"/>
          <w:szCs w:val="26"/>
        </w:rPr>
        <w:t>Итак, перечислим основные закономерности воспитания:</w:t>
      </w:r>
    </w:p>
    <w:p w:rsidR="002F3C4A" w:rsidRPr="00DF7C9C" w:rsidRDefault="002F3C4A" w:rsidP="00DF7C9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F7C9C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воспитание детерминировано культурой общества;</w:t>
      </w:r>
    </w:p>
    <w:p w:rsidR="002F3C4A" w:rsidRPr="00DF7C9C" w:rsidRDefault="002F3C4A" w:rsidP="00DF7C9C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F7C9C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воспитание и обучение — два взаимопроникающих, взаимозависимых процесса с определяющей ролью воспитания;</w:t>
      </w:r>
    </w:p>
    <w:p w:rsidR="002F3C4A" w:rsidRPr="00DF7C9C" w:rsidRDefault="002F3C4A" w:rsidP="00DF7C9C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F7C9C">
        <w:rPr>
          <w:rFonts w:ascii="Times New Roman" w:eastAsia="Times New Roman" w:hAnsi="Times New Roman" w:cs="Times New Roman"/>
          <w:color w:val="000000"/>
          <w:sz w:val="26"/>
          <w:szCs w:val="26"/>
        </w:rPr>
        <w:t>эффективность воспитания обусловлена активностью человека, включенностью его в самовоспитание;</w:t>
      </w:r>
    </w:p>
    <w:p w:rsidR="00F63141" w:rsidRPr="00DF7C9C" w:rsidRDefault="002F3C4A" w:rsidP="00DF7C9C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F7C9C">
        <w:rPr>
          <w:rFonts w:ascii="Times New Roman" w:eastAsia="Times New Roman" w:hAnsi="Times New Roman" w:cs="Times New Roman"/>
          <w:color w:val="000000"/>
          <w:sz w:val="26"/>
          <w:szCs w:val="26"/>
        </w:rPr>
        <w:t>эффективность и результативность воспитания зависят от гармоничной связи всех структурных элементов, участвующих в воспитательном процессе: цели, содержания, форм, методов, средств,</w:t>
      </w:r>
      <w:r w:rsidRPr="00DF7C9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адекватных ребенку и педагогу.</w:t>
      </w:r>
    </w:p>
    <w:p w:rsidR="002F3C4A" w:rsidRPr="00DF7C9C" w:rsidRDefault="002F3C4A" w:rsidP="00DF7C9C">
      <w:pPr>
        <w:shd w:val="clear" w:color="auto" w:fill="FFFFFF"/>
        <w:spacing w:before="100" w:beforeAutospacing="1" w:after="0" w:line="36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F7C9C"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Системно-структурный подход позволяет разработать стройную теорию воспитания, охарактеризовать все его основные элементы (цель, содержание, средства, методы), что дает возможность осознать его сущность, понять его роль как элемента в более широкой системе — педагогической действительности.</w:t>
      </w:r>
    </w:p>
    <w:p w:rsidR="002F3C4A" w:rsidRPr="00DF7C9C" w:rsidRDefault="002F3C4A" w:rsidP="00F6314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C9C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Педагогическая система</w:t>
      </w:r>
      <w:r w:rsidRPr="00DF7C9C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gramStart"/>
      <w:r w:rsidRPr="00DF7C9C">
        <w:rPr>
          <w:rFonts w:ascii="Times New Roman" w:eastAsia="Times New Roman" w:hAnsi="Times New Roman" w:cs="Times New Roman"/>
          <w:sz w:val="28"/>
          <w:szCs w:val="28"/>
        </w:rPr>
        <w:t>эт</w:t>
      </w:r>
      <w:proofErr w:type="gramEnd"/>
      <w:r w:rsidRPr="00DF7C9C">
        <w:rPr>
          <w:rFonts w:ascii="Times New Roman" w:eastAsia="Times New Roman" w:hAnsi="Times New Roman" w:cs="Times New Roman"/>
          <w:sz w:val="28"/>
          <w:szCs w:val="28"/>
        </w:rPr>
        <w:t>о теоретическая модель объекта педагогической действительности. Универсальная структура педагогической системы представлена на рис. 1.</w:t>
      </w:r>
    </w:p>
    <w:p w:rsidR="00F63141" w:rsidRPr="00DF7C9C" w:rsidRDefault="002F3C4A" w:rsidP="00F63141">
      <w:pPr>
        <w:shd w:val="clear" w:color="auto" w:fill="FFFFFF"/>
        <w:spacing w:before="100" w:beforeAutospacing="1" w:after="0" w:line="36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C9C">
        <w:rPr>
          <w:rFonts w:ascii="Times New Roman" w:eastAsia="Times New Roman" w:hAnsi="Times New Roman" w:cs="Times New Roman"/>
          <w:sz w:val="28"/>
          <w:szCs w:val="28"/>
        </w:rPr>
        <w:t xml:space="preserve">В педагогической системе как объекты научного исследования могут рассматриваться: отдельные формы обучения и воспитания, воспитание, </w:t>
      </w:r>
      <w:r w:rsidRPr="00DF7C9C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воспитательный процесс, обучение, деятельность каждого педагога и воспитанник</w:t>
      </w:r>
      <w:r w:rsidR="00F63141" w:rsidRPr="00DF7C9C">
        <w:rPr>
          <w:rFonts w:ascii="Times New Roman" w:eastAsia="Times New Roman" w:hAnsi="Times New Roman" w:cs="Times New Roman"/>
          <w:sz w:val="28"/>
          <w:szCs w:val="28"/>
        </w:rPr>
        <w:t>а (процесс самовоспитания), дея</w:t>
      </w:r>
      <w:r w:rsidRPr="00DF7C9C">
        <w:rPr>
          <w:rFonts w:ascii="Times New Roman" w:eastAsia="Times New Roman" w:hAnsi="Times New Roman" w:cs="Times New Roman"/>
          <w:sz w:val="28"/>
          <w:szCs w:val="28"/>
        </w:rPr>
        <w:t>тельность любого образовательного учреждения и других субъектов педагогического процесса (например, детская организация), образовательная система страны, региона, области.</w:t>
      </w:r>
    </w:p>
    <w:p w:rsidR="002F3C4A" w:rsidRPr="00DF7C9C" w:rsidRDefault="002F3C4A" w:rsidP="00F63141">
      <w:pPr>
        <w:shd w:val="clear" w:color="auto" w:fill="FFFFFF"/>
        <w:spacing w:before="100" w:beforeAutospacing="1" w:after="0" w:line="360" w:lineRule="auto"/>
        <w:ind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C9C">
        <w:rPr>
          <w:rFonts w:ascii="Times New Roman" w:eastAsia="Times New Roman" w:hAnsi="Times New Roman" w:cs="Times New Roman"/>
          <w:sz w:val="28"/>
          <w:szCs w:val="28"/>
        </w:rPr>
        <w:t>Представленная на рис. 2 теоретическая модель воспитания как системы отражает его основные закономерности (детерминированность культурой общества, взаимосвязь с самовоспитанием и активностью воспитанника).</w:t>
      </w:r>
    </w:p>
    <w:p w:rsidR="002F3C4A" w:rsidRPr="002F3C4A" w:rsidRDefault="002F3C4A" w:rsidP="002F3C4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64B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85235" cy="3263900"/>
            <wp:effectExtent l="19050" t="0" r="5715" b="0"/>
            <wp:docPr id="82" name="Рисунок 82" descr="https://works.doklad.ru/images/ClY9Nfxhbmg/m2da61a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works.doklad.ru/images/ClY9Nfxhbmg/m2da61ae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235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C4A" w:rsidRPr="002F3C4A" w:rsidRDefault="002F3C4A" w:rsidP="002F3C4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4B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24655" cy="1886585"/>
            <wp:effectExtent l="19050" t="0" r="4445" b="0"/>
            <wp:docPr id="83" name="Рисунок 83" descr="https://works.doklad.ru/images/ClY9Nfxhbmg/m4ffce7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works.doklad.ru/images/ClY9Nfxhbmg/m4ffce73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188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141" w:rsidRPr="00DF7C9C" w:rsidRDefault="002F3C4A" w:rsidP="00F63141">
      <w:pPr>
        <w:shd w:val="clear" w:color="auto" w:fill="FFFFFF"/>
        <w:spacing w:before="100" w:beforeAutospacing="1" w:after="0" w:line="36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C9C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Самовоспитание </w:t>
      </w:r>
      <w:r w:rsidRPr="00DF7C9C">
        <w:rPr>
          <w:rFonts w:ascii="Times New Roman" w:eastAsia="Times New Roman" w:hAnsi="Times New Roman" w:cs="Times New Roman"/>
          <w:sz w:val="28"/>
          <w:szCs w:val="28"/>
        </w:rPr>
        <w:t xml:space="preserve">— целенаправленный процесс сознательного и самостоятельного преобразования человеком своих, по выражению Ю.М.Орлова, телесных сил, душевных свойств, социальных качеств </w:t>
      </w:r>
      <w:r w:rsidRPr="00DF7C9C">
        <w:rPr>
          <w:rFonts w:ascii="Times New Roman" w:eastAsia="Times New Roman" w:hAnsi="Times New Roman" w:cs="Times New Roman"/>
          <w:sz w:val="28"/>
          <w:szCs w:val="28"/>
        </w:rPr>
        <w:lastRenderedPageBreak/>
        <w:t>личности для достижения индивидуальных целей, осознания смысла собственной жизни, выполнения своего предназначения, как он его понимает.</w:t>
      </w:r>
    </w:p>
    <w:p w:rsidR="00F63141" w:rsidRPr="00DF7C9C" w:rsidRDefault="002F3C4A" w:rsidP="00F63141">
      <w:pPr>
        <w:shd w:val="clear" w:color="auto" w:fill="FFFFFF"/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C9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воспитания</w:t>
      </w:r>
      <w:r w:rsidR="00DF7C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F7C9C">
        <w:rPr>
          <w:rFonts w:ascii="Times New Roman" w:eastAsia="Times New Roman" w:hAnsi="Times New Roman" w:cs="Times New Roman"/>
          <w:sz w:val="28"/>
          <w:szCs w:val="28"/>
        </w:rPr>
        <w:t xml:space="preserve">в гуманистической педагогике — наиболее полное </w:t>
      </w:r>
      <w:proofErr w:type="spellStart"/>
      <w:r w:rsidRPr="00DF7C9C">
        <w:rPr>
          <w:rFonts w:ascii="Times New Roman" w:eastAsia="Times New Roman" w:hAnsi="Times New Roman" w:cs="Times New Roman"/>
          <w:sz w:val="28"/>
          <w:szCs w:val="28"/>
        </w:rPr>
        <w:t>культуроемкое</w:t>
      </w:r>
      <w:proofErr w:type="spellEnd"/>
      <w:r w:rsidRPr="00DF7C9C">
        <w:rPr>
          <w:rFonts w:ascii="Times New Roman" w:eastAsia="Times New Roman" w:hAnsi="Times New Roman" w:cs="Times New Roman"/>
          <w:sz w:val="28"/>
          <w:szCs w:val="28"/>
        </w:rPr>
        <w:t xml:space="preserve"> развитие человека, способного к духовному и физическому саморазвитию, самосовершенствованию и самореализации.</w:t>
      </w:r>
    </w:p>
    <w:p w:rsidR="00F63141" w:rsidRPr="00DF7C9C" w:rsidRDefault="002F3C4A" w:rsidP="00F63141">
      <w:pPr>
        <w:shd w:val="clear" w:color="auto" w:fill="FFFFFF"/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7C9C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Содержанием воспитания является культура личности: внутренняя культура, ядром которой является духовность, и внешняя культура (общения, поведения, внешнего вида), способности каждого человека, его самоопределение, саморазвитие, самореализация.</w:t>
      </w:r>
      <w:proofErr w:type="gramEnd"/>
      <w:r w:rsidRPr="00DF7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 и содержание воспитания в гуманистической педагогике исходят из основного </w:t>
      </w:r>
      <w:r w:rsidR="00F63141" w:rsidRPr="00DF7C9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 — признания способнос</w:t>
      </w:r>
      <w:r w:rsidRPr="00DF7C9C">
        <w:rPr>
          <w:rFonts w:ascii="Times New Roman" w:eastAsia="Times New Roman" w:hAnsi="Times New Roman" w:cs="Times New Roman"/>
          <w:color w:val="000000"/>
          <w:sz w:val="28"/>
          <w:szCs w:val="28"/>
        </w:rPr>
        <w:t>ти человека к саморазвитию.</w:t>
      </w:r>
    </w:p>
    <w:p w:rsidR="00F63141" w:rsidRDefault="002F3C4A" w:rsidP="00F63141">
      <w:pPr>
        <w:shd w:val="clear" w:color="auto" w:fill="FFFFFF"/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C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Средства воспитания</w:t>
      </w: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— </w:t>
      </w:r>
      <w:proofErr w:type="gram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proofErr w:type="gram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помощью осуществляется воспитание, это богатейший набор явлений и объектов, предметов окружающей действительности: достижения духовной и материальной культуры своего народа и народов мира. Определяющими во все времена средствами воспитания, более всего оказывающими влияние на развитие ребенка, являются различные виды деятельности: игра, труд, спорт, творчество, общение. </w:t>
      </w:r>
      <w:proofErr w:type="gram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Выделяется ведущий тип деятельности в каждом конкретном возрасте воспитанника: игровая деятельность в дошкольном возрасте, учебная — в младшем школьном, личностное общение — в подростковом, учебно-профессиональная — в старшем школьном возрасте.</w:t>
      </w:r>
      <w:proofErr w:type="gram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Переход к информационному обществу в скором будущем потребует более широкого использования технических средств (видео, телевидения, кино, компьютерных программ и т.д.). Однако ничто не заменит такие важные средства воспитания, как слово педагога, пример его яркой личности, уровень культуры педагога. Обучение как ведущее средство воспитания в гуманистической педагогике дополняет и обогащает процесс воспитания, однако не подменяет его.</w:t>
      </w:r>
    </w:p>
    <w:p w:rsidR="00F63141" w:rsidRDefault="00F63141" w:rsidP="00F63141">
      <w:pPr>
        <w:shd w:val="clear" w:color="auto" w:fill="FFFFFF"/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Методика воспитательной ра</w:t>
      </w:r>
      <w:r w:rsidR="002F3C4A" w:rsidRPr="002F3C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боты</w:t>
      </w:r>
      <w:r w:rsidR="002F3C4A"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— раздел теории воспитания, исследующий особенности организации воспитательного процесса в различных образовательно-воспитательных учреждениях, детских объединениях и организациях, разрабатывающий рекомендации по созданию системы воспитательной работы в </w:t>
      </w:r>
      <w:r w:rsidR="002F3C4A"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образовательном или воспитательном учреждении и повышению ее эффективности, использованию тех или иных методик или технологий в воспитательном процессе.</w:t>
      </w:r>
    </w:p>
    <w:p w:rsidR="00F63141" w:rsidRDefault="002F3C4A" w:rsidP="00F63141">
      <w:pPr>
        <w:shd w:val="clear" w:color="auto" w:fill="FFFFFF"/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Гуманистическая педагогика, строящая свою теорию воспитания на главном принципе — любви и уважении к ребенку как активному субъекту воспитания и развития, имеет в своем багаже разнообразные методы воспитания — способы взаимодействия, направленные на развитие и саморазвитие детей.</w:t>
      </w:r>
    </w:p>
    <w:p w:rsidR="00F63141" w:rsidRDefault="002F3C4A" w:rsidP="00F63141">
      <w:pPr>
        <w:shd w:val="clear" w:color="auto" w:fill="FFFFFF"/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Классификации методов воспитания в традиционной педагогике так же разнообразны, как и определения самого понятия «метод воспитания».</w:t>
      </w:r>
    </w:p>
    <w:p w:rsidR="00F63141" w:rsidRDefault="002F3C4A" w:rsidP="00F63141">
      <w:pPr>
        <w:shd w:val="clear" w:color="auto" w:fill="FFFFFF"/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Так, метод определяется как «путь», «способ». В книге И. П.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Ра-ченко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«НОТ учителя» (М., </w:t>
      </w:r>
      <w:r w:rsidRPr="008E64BC">
        <w:rPr>
          <w:rFonts w:ascii="Times New Roman" w:eastAsia="Times New Roman" w:hAnsi="Times New Roman" w:cs="Times New Roman"/>
          <w:color w:val="000000"/>
          <w:sz w:val="26"/>
          <w:szCs w:val="26"/>
        </w:rPr>
        <w:t>1989) мы находим следующее опре</w:t>
      </w: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деление: </w:t>
      </w:r>
      <w:proofErr w:type="gram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«Метод есть упорядоченная, проверенная на практике совокупность приемов, указывающая, как надо действовать, сообразуясь с общей и конкретной целями».</w:t>
      </w:r>
      <w:proofErr w:type="gramEnd"/>
    </w:p>
    <w:p w:rsidR="00F63141" w:rsidRDefault="002F3C4A" w:rsidP="00F63141">
      <w:pPr>
        <w:shd w:val="clear" w:color="auto" w:fill="FFFFFF"/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«Российская педагогическая энциклопедия» (М., 1993) определяет методы воспитания как «совокупность наиболее общих способов решения воспитательных задач и осуществления воспитательных взаимодействий». Здесь же отмечается трудность классификации методов воспитания, так как они отличаются по целям, средствам осуществления, по последовательности, постепенности их применения.</w:t>
      </w:r>
    </w:p>
    <w:p w:rsidR="00F63141" w:rsidRDefault="002F3C4A" w:rsidP="00F63141">
      <w:pPr>
        <w:shd w:val="clear" w:color="auto" w:fill="FFFFFF"/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Н.И. Болдырев, Н.К. Гончаров, Ф.Ф. Королев выделяют три группы методов: убеждение, упражнение, поощрение и наказание.</w:t>
      </w:r>
    </w:p>
    <w:p w:rsidR="00F63141" w:rsidRDefault="002F3C4A" w:rsidP="00F63141">
      <w:pPr>
        <w:shd w:val="clear" w:color="auto" w:fill="FFFFFF"/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В. М.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Коротов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Л. Ю.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Гордин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, Б. Т. Лихачев также называют три группы методов: организация детского коллектива, убеждение и стимулирование.</w:t>
      </w:r>
    </w:p>
    <w:p w:rsidR="00F63141" w:rsidRDefault="002F3C4A" w:rsidP="00F63141">
      <w:pPr>
        <w:shd w:val="clear" w:color="auto" w:fill="FFFFFF"/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Т.А.Ильина, И.Т.Огородников в учебнике «Педагогика» (М., 1984) определяют следующие группы методов: убеждение (словесное разъяснение, требование, дискуссия), организация деятельности (приучение, упражнение, показ, подражание, требование), стимулирование поведения (оценка,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взаимооценка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, похвала, поощрение, наказание и т.п.).</w:t>
      </w:r>
      <w:proofErr w:type="gramEnd"/>
    </w:p>
    <w:p w:rsidR="00F63141" w:rsidRDefault="002F3C4A" w:rsidP="00F63141">
      <w:pPr>
        <w:shd w:val="clear" w:color="auto" w:fill="FFFFFF"/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учебнике «Педагогика школы» (М., 1977) Г.И.Щукина объединяет методы в три следующие группы: разностороннее воздействие на сознание, чувства и волю учащихся (беседа, диспут, метод примера, убеждение и т.п.); организация деятельности и формирование опыта общественного поведения (педагогическое требование, общественное мнение, приучение, упражнение, поручение, создание </w:t>
      </w: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воспитывающей ситуации); регулирование, коррекция и стимулирование поведения и деятельности (соревнование, поощрение, наказание, оценка).</w:t>
      </w:r>
      <w:proofErr w:type="gramEnd"/>
    </w:p>
    <w:p w:rsidR="00F63141" w:rsidRDefault="002F3C4A" w:rsidP="00F63141">
      <w:pPr>
        <w:shd w:val="clear" w:color="auto" w:fill="FFFFFF"/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В.А.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Сластенин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 методами воспитания понимает способы взаимосвязанной деятельности воспитателей и воспитуемых. Ученый называет четыре группы таких методов: формирование сознания личности (взглядов, убеждений, идеалов); организация деятельности, общения, опыта общественного поведения; стимулирование и мотивация деятельности и поведения; контроль, самоконтроль и самооценка деятельности и поведения.</w:t>
      </w:r>
    </w:p>
    <w:p w:rsidR="00F63141" w:rsidRDefault="002F3C4A" w:rsidP="00F63141">
      <w:pPr>
        <w:shd w:val="clear" w:color="auto" w:fill="FFFFFF"/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П.И.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Пидкасистый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определяет метод как способ педагогического управления деятельностью (познавательной, трудовой, общественной, нравственной, спортивной, художественно-эстетической, экологической), в процессе которой осуществляется самореализация личности, ее социальное и физическое развитие. В его классификации даны три группы методов: формирование взглядов, представлений, понятий, осуществление оперативного обмена информацией; организация деятельности воспитуемых и стимулирование позитивных ее мотивов; с</w:t>
      </w:r>
      <w:r w:rsidRPr="008E64BC">
        <w:rPr>
          <w:rFonts w:ascii="Times New Roman" w:eastAsia="Times New Roman" w:hAnsi="Times New Roman" w:cs="Times New Roman"/>
          <w:color w:val="000000"/>
          <w:sz w:val="26"/>
          <w:szCs w:val="26"/>
        </w:rPr>
        <w:t>тимулирование само</w:t>
      </w: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оценки и оказание помощи воспитуемым в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саморегуляции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их поведения,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саморефлексии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(самоанализе), самовоспитании, а также в оценке ими поступков других учащихся.</w:t>
      </w:r>
    </w:p>
    <w:p w:rsidR="00F63141" w:rsidRDefault="002F3C4A" w:rsidP="00F63141">
      <w:pPr>
        <w:shd w:val="clear" w:color="auto" w:fill="FFFFFF"/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 определений понятия «метод воспитания» и различных классификаций показывает, что постепенно в традиционной педагогике происходит переход от авторитарности (раньше преобладали методы убеждения и наказания, т.е. давления на личность) к широкому набору методов, поощряющих самовоспитание.</w:t>
      </w:r>
    </w:p>
    <w:p w:rsidR="00F63141" w:rsidRDefault="002F3C4A" w:rsidP="00F63141">
      <w:pPr>
        <w:shd w:val="clear" w:color="auto" w:fill="FFFFFF"/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гуманистической теории воспитания преобладают методы, способствующие саморазвитию и самореализации детей. Естественно, педагоги используют методы вовлечения в деятельность, развития сознания и самосознания, стимулирования и развития интеллектуальной, эмоциональной и волевой сфер. При этом преобладают методы сотрудничества, создающие условия для </w:t>
      </w:r>
      <w:proofErr w:type="gram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субъект-субъектных</w:t>
      </w:r>
      <w:proofErr w:type="gram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отношений, позволяющие педагогу и воспитаннику быть партнерами в увлекательном процессе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самосозидания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открытый диалог, свободный выбор, коллективный анализ и оценка, «мозговой штурм», самоанализ и самооценка, импровизация, игра. Эти методы позволяют создавать ту атмосферу сотворчества и </w:t>
      </w: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сотрудничества, которая вовлекает и педагога, и воспитанника в благотворную созидательную деятельность по развитию своей личности.</w:t>
      </w:r>
    </w:p>
    <w:p w:rsidR="002F3C4A" w:rsidRPr="002F3C4A" w:rsidRDefault="002F3C4A" w:rsidP="00F63141">
      <w:pPr>
        <w:shd w:val="clear" w:color="auto" w:fill="FFFFFF"/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 один метод не используется изолированно. </w:t>
      </w:r>
      <w:proofErr w:type="gram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 строит воспитательный процесс и выбирает систему методов, их последовательность и комбинации с учетом целого комплекса факторов и условий (принимаются во внимание возрастные особенности детей, их социокультурное, духовно-нравственное развитие, уровень актуального развития каждого и зона ближайшего развития, способности, потребности, интересы и т.д., социокультурное окружение, уровень развития первичного коллектива и характер школьного коллектива, самооценка ребенка и его социальный статус и</w:t>
      </w:r>
      <w:proofErr w:type="gram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т.д.). Методы воспитания отбираются с учетом общих и конкретных целей воспитания и самовоспитания, их содержания и средств, а также с учетом профессионализма, мастерства, культуры педагога.</w:t>
      </w:r>
    </w:p>
    <w:p w:rsidR="002F3C4A" w:rsidRPr="002F3C4A" w:rsidRDefault="002F3C4A" w:rsidP="002F3C4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 ВОСПИТАТЕЛЬНЫЙ ПРОЦЕСС, ЕГО ЦЕЛЬ И СУЩНОСТЬ</w:t>
      </w:r>
    </w:p>
    <w:p w:rsidR="00F63141" w:rsidRDefault="002F3C4A" w:rsidP="00F63141">
      <w:pPr>
        <w:shd w:val="clear" w:color="auto" w:fill="FFFFFF"/>
        <w:spacing w:before="100" w:beforeAutospacing="1" w:after="0" w:line="36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Воспитание как целенаправленный процесс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культуроемкого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развития личности представляет собой систему взаимосвязанных и взаимозависимых элементов, определяющее влияние на выбор которых оказывает личность воспитанника. Именно уровень актуального развития ребенка в данный конкретный период времени является первопричиной определения цели, а затем и содержания, форм, методов, средств во</w:t>
      </w:r>
      <w:r w:rsidRPr="008E64BC">
        <w:rPr>
          <w:rFonts w:ascii="Times New Roman" w:eastAsia="Times New Roman" w:hAnsi="Times New Roman" w:cs="Times New Roman"/>
          <w:color w:val="000000"/>
          <w:sz w:val="26"/>
          <w:szCs w:val="26"/>
        </w:rPr>
        <w:t>спитания, на отбор которых в оп</w:t>
      </w: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ределенной степени оказывает влияние уровень профессионализма педагога. Процесс воспитания может быть эффективным и малоэффективным. Его характер определяется не только культурой общества и микросреды, но и субъектами воспитания, включенными в этот процесс, их целями, мотивами, установками, уровнем культуры в целом.</w:t>
      </w:r>
    </w:p>
    <w:p w:rsidR="00F63141" w:rsidRDefault="002F3C4A" w:rsidP="00F63141">
      <w:pPr>
        <w:shd w:val="clear" w:color="auto" w:fill="FFFFFF"/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Воспитание осуществляется через воспитательный процесс </w:t>
      </w:r>
      <w:proofErr w:type="gram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-ц</w:t>
      </w:r>
      <w:proofErr w:type="gram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еленаправленный процесс взаимодействия: индивид—индивид, индивид-группа, индивид-коллектив. </w:t>
      </w:r>
      <w:proofErr w:type="gram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Этот процесс организуется и осуществляется в различных социальных институтах: семье, воспитательных (детский дом, интернат), образовательных (школа, гимназия, лицей), профессионально-образовательных (колледж, профессиональное, художественное, музыкальное, медицинское училище) учреждениях, высших учебных заведениях, секциях, клубах, музеях, театрах, детских объединениях и организациях.</w:t>
      </w:r>
      <w:proofErr w:type="gram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Наиболее целенаправленно и эффективно воспитание </w:t>
      </w: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осуществляется при специально организованном взаимодействии субъектов, направленном на осуществление педагогических целей, - воспитательном или педагогическом процессе.</w:t>
      </w:r>
    </w:p>
    <w:p w:rsidR="00F63141" w:rsidRDefault="002F3C4A" w:rsidP="00F63141">
      <w:pPr>
        <w:shd w:val="clear" w:color="auto" w:fill="FFFFFF"/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Педагогический процесс </w:t>
      </w: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— это профессионально организованный целостный учебно-воспитательный процесс, характеризующийся совместной деятельностью, сотрудничеством, сотворчеством его субъектов, опосредованными культурным содержанием и методами освоения культуры и ее создания. В этом процессе необходимо соотносить руководящую роль педагога с развитием воспитанника, его активностью и самостоятельностью, тесно увязывая содержание осваиваемой культуры с наличием знаний воспитанника о себе и своем саморазвитии.</w:t>
      </w:r>
    </w:p>
    <w:p w:rsidR="00F63141" w:rsidRDefault="002F3C4A" w:rsidP="00F63141">
      <w:pPr>
        <w:shd w:val="clear" w:color="auto" w:fill="FFFFFF"/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традиционной педагогике существует условное разделение учебного и воспитательного процессов. Это разделение связано с представлением о ведущей роли обучения в развитии личности. Традиционная педагогика школу </w:t>
      </w:r>
      <w:proofErr w:type="gram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рассматривает</w:t>
      </w:r>
      <w:proofErr w:type="gram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прежде всего как «школу обучения». Гуманистическая педагогика выступает за «школу развития», где понятия «педагогический» и «воспитательный» считаются близкими по значению, часто употребляется термин «воспитательно-образовательный процесс». Таким образом, воспитательный процесс — это целенаправленный процесс взаимодействия педагогов и учеников, сущностью которого является создание условий для самореализации субъектов этого процесса.</w:t>
      </w:r>
    </w:p>
    <w:p w:rsidR="00F63141" w:rsidRDefault="002F3C4A" w:rsidP="00F63141">
      <w:pPr>
        <w:shd w:val="clear" w:color="auto" w:fill="FFFFFF"/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Цель воспитательного процесса — ориентация школьников на самовоспитание, саморазвитие, самореализацию.</w:t>
      </w:r>
    </w:p>
    <w:p w:rsidR="00F63141" w:rsidRDefault="002F3C4A" w:rsidP="00F63141">
      <w:pPr>
        <w:shd w:val="clear" w:color="auto" w:fill="FFFFFF"/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 воспитательного процесса как созидание и поддержание условий для саморазвития осуществляется в тесном взаимодействии с воспитанником, с учетом его доброй воли.</w:t>
      </w:r>
    </w:p>
    <w:p w:rsidR="00F63141" w:rsidRDefault="002F3C4A" w:rsidP="00F63141">
      <w:pPr>
        <w:shd w:val="clear" w:color="auto" w:fill="FFFFFF"/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Как отмечает Е.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В.Бондаревская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, в теории воспитания это требование выражается через личностно-ориентированный подход,при котором воспитанник признается полноправным партнером в условиях взаимодействия-сотрудничества. Этот подход позволяет реализовать идеи гуманистической педагогики при организации воспитательно-образовательного процесса в современных условиях.</w:t>
      </w:r>
    </w:p>
    <w:p w:rsidR="00F63141" w:rsidRDefault="002F3C4A" w:rsidP="00F63141">
      <w:pPr>
        <w:shd w:val="clear" w:color="auto" w:fill="FFFFFF"/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Б. П.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Битинас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считает, что по своей структуре воспитательный процесс может рассматриваться как последовательная, непрерывная смена следующих друг за </w:t>
      </w: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другом воспитательных ситуаций, которые являются основным элементом воспитательного процесса.</w:t>
      </w:r>
    </w:p>
    <w:p w:rsidR="00F63141" w:rsidRDefault="002F3C4A" w:rsidP="00F63141">
      <w:pPr>
        <w:shd w:val="clear" w:color="auto" w:fill="FFFFFF"/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Воспитательная (педагогическая) ситуация — это конкретное состояние педагогической системы в определенный промежуток времени.</w:t>
      </w:r>
    </w:p>
    <w:p w:rsidR="00F63141" w:rsidRDefault="002F3C4A" w:rsidP="00F63141">
      <w:pPr>
        <w:shd w:val="clear" w:color="auto" w:fill="FFFFFF"/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Результативность воспитательного процесса зависит от мастерства педагога, от его способности грамотно анализировать педагогическую ситуацию и решать возникающие педагогические задачи с учетом главной цели воспитания, а также от методик и технологий воспитательного процесса (см. рис. 3).</w:t>
      </w:r>
    </w:p>
    <w:p w:rsidR="00F63141" w:rsidRDefault="002F3C4A" w:rsidP="00F63141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 воспитательного процесса на основе идей гуманистической педагогики — сложная задача, ибо от педагогов требуется не только знание этих идей, но и принятие их как собственных убеждений, на которых базируется мастерство организации взаимодействия с воспитанниками.</w:t>
      </w:r>
    </w:p>
    <w:p w:rsidR="002F3C4A" w:rsidRPr="002F3C4A" w:rsidRDefault="002F3C4A" w:rsidP="00F63141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Гуманизация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воспитательного процесса </w:t>
      </w:r>
      <w:proofErr w:type="gram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возможна</w:t>
      </w:r>
      <w:proofErr w:type="gram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 реализации целого комплекса следующих принципов:</w:t>
      </w:r>
    </w:p>
    <w:p w:rsidR="002F3C4A" w:rsidRPr="002F3C4A" w:rsidRDefault="002F3C4A" w:rsidP="00F63141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100" w:beforeAutospacing="1"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безоговорочное принятие ребенка, устойчиво положительное отношение к нему;</w:t>
      </w:r>
    </w:p>
    <w:p w:rsidR="002F3C4A" w:rsidRPr="002F3C4A" w:rsidRDefault="002F3C4A" w:rsidP="00F63141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100" w:beforeAutospacing="1" w:after="0" w:line="36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проявление уважения к личности и поддержание чувства собственного достоинства в каждом;</w:t>
      </w:r>
    </w:p>
    <w:p w:rsidR="002F3C4A" w:rsidRPr="002F3C4A" w:rsidRDefault="002F3C4A" w:rsidP="00F63141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осознание и признание права личности быть не похожей на других;</w:t>
      </w:r>
    </w:p>
    <w:p w:rsidR="002F3C4A" w:rsidRPr="002F3C4A" w:rsidRDefault="002F3C4A" w:rsidP="00F63141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предоставление права на свободный выбор;</w:t>
      </w:r>
    </w:p>
    <w:p w:rsidR="002F3C4A" w:rsidRPr="002F3C4A" w:rsidRDefault="002F3C4A" w:rsidP="00F63141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оценка не личности ребенка, а его деятельности, поступков;</w:t>
      </w:r>
    </w:p>
    <w:p w:rsidR="002F3C4A" w:rsidRPr="002F3C4A" w:rsidRDefault="002F3C4A" w:rsidP="00F63141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100" w:beforeAutospacing="1"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владение способностью «чувствовать» (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эмпатия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) каждого конкретного ребенка, умение смотреть на проблему его глазами, с его позиций;</w:t>
      </w:r>
    </w:p>
    <w:p w:rsidR="00F63141" w:rsidRDefault="002F3C4A" w:rsidP="00F63141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100" w:beforeAutospacing="1"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учет индивидуально-психологических и личностных особенностей ребенка (тип нервной системы, темперамент, особенности восприятия, памяти и мышления, способности, интересы, потребности, мотивы, направленность, статус в коллективе, самооценка,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сформированность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положительной </w:t>
      </w: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Я-концепции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, активность и т.д.).</w:t>
      </w:r>
      <w:proofErr w:type="gramEnd"/>
    </w:p>
    <w:p w:rsidR="002F3C4A" w:rsidRPr="002F3C4A" w:rsidRDefault="002F3C4A" w:rsidP="00F6314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Гуманизация</w:t>
      </w:r>
      <w:proofErr w:type="spellEnd"/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воспитательно-образовательного процесса в школе — задача всего педагогического коллектива, которая решается через формирование гуманистической педагогической позиции и педагогической культуры учителей, через овладение методиками</w:t>
      </w:r>
    </w:p>
    <w:p w:rsidR="002F3C4A" w:rsidRPr="002F3C4A" w:rsidRDefault="002F3C4A" w:rsidP="002F3C4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64BC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4236085" cy="3542030"/>
            <wp:effectExtent l="19050" t="0" r="0" b="0"/>
            <wp:docPr id="84" name="Рисунок 84" descr="https://works.doklad.ru/images/ClY9Nfxhbmg/m16d048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works.doklad.ru/images/ClY9Nfxhbmg/m16d0488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085" cy="354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C4A" w:rsidRPr="002F3C4A" w:rsidRDefault="002F3C4A" w:rsidP="002F3C4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4A">
        <w:rPr>
          <w:rFonts w:ascii="Times New Roman" w:eastAsia="Times New Roman" w:hAnsi="Times New Roman" w:cs="Times New Roman"/>
          <w:color w:val="000000"/>
          <w:sz w:val="26"/>
          <w:szCs w:val="26"/>
        </w:rPr>
        <w:t>и технологиями воспитательно-образовательного процесса, вовлекающими ребенка в саморазвитие, самовоспитание, самореализацию.</w:t>
      </w:r>
    </w:p>
    <w:sectPr w:rsidR="002F3C4A" w:rsidRPr="002F3C4A" w:rsidSect="00DF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EC1"/>
    <w:multiLevelType w:val="multilevel"/>
    <w:tmpl w:val="80CA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63A85"/>
    <w:multiLevelType w:val="multilevel"/>
    <w:tmpl w:val="900C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5327F"/>
    <w:multiLevelType w:val="multilevel"/>
    <w:tmpl w:val="F2A6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07657"/>
    <w:multiLevelType w:val="multilevel"/>
    <w:tmpl w:val="5690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70518"/>
    <w:multiLevelType w:val="multilevel"/>
    <w:tmpl w:val="560C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807940"/>
    <w:multiLevelType w:val="multilevel"/>
    <w:tmpl w:val="BB34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E16CA7"/>
    <w:multiLevelType w:val="multilevel"/>
    <w:tmpl w:val="4418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E70EB3"/>
    <w:multiLevelType w:val="multilevel"/>
    <w:tmpl w:val="2E68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3C4A"/>
    <w:rsid w:val="00040993"/>
    <w:rsid w:val="002D6383"/>
    <w:rsid w:val="002F3C4A"/>
    <w:rsid w:val="005C2B4A"/>
    <w:rsid w:val="00602CB4"/>
    <w:rsid w:val="008E64BC"/>
    <w:rsid w:val="00905B30"/>
    <w:rsid w:val="00DF7C9C"/>
    <w:rsid w:val="00F63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83"/>
  </w:style>
  <w:style w:type="paragraph" w:styleId="1">
    <w:name w:val="heading 1"/>
    <w:basedOn w:val="a"/>
    <w:link w:val="10"/>
    <w:uiPriority w:val="9"/>
    <w:qFormat/>
    <w:rsid w:val="002F3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F3C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C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F3C4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F3C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F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3785">
          <w:marLeft w:val="169"/>
          <w:marRight w:val="169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89118">
          <w:marLeft w:val="169"/>
          <w:marRight w:val="169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59865">
          <w:marLeft w:val="169"/>
          <w:marRight w:val="169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41972">
          <w:marLeft w:val="169"/>
          <w:marRight w:val="169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79746">
          <w:marLeft w:val="169"/>
          <w:marRight w:val="169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6381">
          <w:marLeft w:val="169"/>
          <w:marRight w:val="169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94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3547071">
                  <w:marLeft w:val="182"/>
                  <w:marRight w:val="182"/>
                  <w:marTop w:val="182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4570</Words>
  <Characters>26052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2018-05-31T09:04:00Z</dcterms:created>
  <dcterms:modified xsi:type="dcterms:W3CDTF">2018-06-08T07:25:00Z</dcterms:modified>
</cp:coreProperties>
</file>